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45" w:rsidRDefault="006B1445" w:rsidP="003A7C20">
      <w:pPr>
        <w:jc w:val="center"/>
        <w:rPr>
          <w:b/>
          <w:bCs/>
          <w:sz w:val="32"/>
          <w:szCs w:val="32"/>
        </w:rPr>
      </w:pPr>
    </w:p>
    <w:p w:rsidR="006B1445" w:rsidRDefault="006B1445" w:rsidP="003A7C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Создание  участ</w:t>
      </w:r>
      <w:r w:rsidRPr="003A7C20"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>а по производству резиновой крошки и регенерата</w:t>
      </w:r>
      <w:r w:rsidRPr="003A7C20">
        <w:rPr>
          <w:b/>
          <w:bCs/>
          <w:sz w:val="32"/>
          <w:szCs w:val="32"/>
        </w:rPr>
        <w:t xml:space="preserve">. </w:t>
      </w:r>
    </w:p>
    <w:p w:rsidR="006B1445" w:rsidRPr="003A7C20" w:rsidRDefault="006B1445" w:rsidP="003A7C20">
      <w:pPr>
        <w:jc w:val="center"/>
        <w:rPr>
          <w:b/>
          <w:bCs/>
          <w:sz w:val="32"/>
          <w:szCs w:val="32"/>
        </w:rPr>
      </w:pPr>
      <w:r w:rsidRPr="003A7C20">
        <w:rPr>
          <w:b/>
          <w:bCs/>
          <w:sz w:val="32"/>
          <w:szCs w:val="32"/>
        </w:rPr>
        <w:t>Бизнес-концепция.</w:t>
      </w:r>
      <w:r w:rsidR="00C209A3">
        <w:rPr>
          <w:b/>
          <w:bCs/>
          <w:sz w:val="32"/>
          <w:szCs w:val="32"/>
        </w:rPr>
        <w:t xml:space="preserve"> </w:t>
      </w:r>
    </w:p>
    <w:p w:rsidR="006B1445" w:rsidRDefault="006B1445">
      <w:pPr>
        <w:rPr>
          <w:sz w:val="28"/>
          <w:szCs w:val="28"/>
        </w:rPr>
      </w:pPr>
    </w:p>
    <w:p w:rsidR="006B1445" w:rsidRPr="003A7C20" w:rsidRDefault="006B1445">
      <w:pPr>
        <w:rPr>
          <w:sz w:val="28"/>
          <w:szCs w:val="28"/>
        </w:rPr>
      </w:pPr>
    </w:p>
    <w:p w:rsidR="006B1445" w:rsidRPr="003A7C20" w:rsidRDefault="006B1445" w:rsidP="009A5D0D">
      <w:pPr>
        <w:numPr>
          <w:ilvl w:val="0"/>
          <w:numId w:val="1"/>
        </w:numPr>
        <w:rPr>
          <w:sz w:val="28"/>
          <w:szCs w:val="28"/>
        </w:rPr>
      </w:pPr>
      <w:r w:rsidRPr="003A7C20">
        <w:rPr>
          <w:sz w:val="28"/>
          <w:szCs w:val="28"/>
        </w:rPr>
        <w:t>Цель.</w:t>
      </w:r>
    </w:p>
    <w:p w:rsidR="006B1445" w:rsidRPr="003A7C20" w:rsidRDefault="006B1445" w:rsidP="003400A7">
      <w:pPr>
        <w:numPr>
          <w:ilvl w:val="0"/>
          <w:numId w:val="1"/>
        </w:numPr>
        <w:rPr>
          <w:sz w:val="28"/>
          <w:szCs w:val="28"/>
        </w:rPr>
      </w:pPr>
      <w:r w:rsidRPr="003A7C20">
        <w:rPr>
          <w:sz w:val="28"/>
          <w:szCs w:val="28"/>
        </w:rPr>
        <w:t>Необходимые средства.</w:t>
      </w:r>
    </w:p>
    <w:p w:rsidR="006B1445" w:rsidRPr="003A7C20" w:rsidRDefault="006B1445" w:rsidP="009A5D0D">
      <w:pPr>
        <w:numPr>
          <w:ilvl w:val="0"/>
          <w:numId w:val="1"/>
        </w:numPr>
        <w:rPr>
          <w:sz w:val="28"/>
          <w:szCs w:val="28"/>
        </w:rPr>
      </w:pPr>
      <w:r w:rsidRPr="003A7C20">
        <w:rPr>
          <w:sz w:val="28"/>
          <w:szCs w:val="28"/>
        </w:rPr>
        <w:t>Сроки окупаемости.</w:t>
      </w:r>
    </w:p>
    <w:p w:rsidR="006B1445" w:rsidRPr="003A7C20" w:rsidRDefault="006B1445" w:rsidP="009A5D0D">
      <w:pPr>
        <w:numPr>
          <w:ilvl w:val="0"/>
          <w:numId w:val="1"/>
        </w:numPr>
        <w:rPr>
          <w:sz w:val="28"/>
          <w:szCs w:val="28"/>
        </w:rPr>
      </w:pPr>
      <w:r w:rsidRPr="003A7C20">
        <w:rPr>
          <w:sz w:val="28"/>
          <w:szCs w:val="28"/>
        </w:rPr>
        <w:t>Выводы.</w:t>
      </w:r>
    </w:p>
    <w:p w:rsidR="006B1445" w:rsidRPr="003A7C20" w:rsidRDefault="006B1445" w:rsidP="009A5D0D">
      <w:pPr>
        <w:ind w:left="360"/>
        <w:rPr>
          <w:sz w:val="28"/>
          <w:szCs w:val="28"/>
        </w:rPr>
      </w:pPr>
    </w:p>
    <w:p w:rsidR="006B1445" w:rsidRDefault="006B1445" w:rsidP="009A5D0D">
      <w:pPr>
        <w:ind w:left="360"/>
        <w:rPr>
          <w:b/>
          <w:bCs/>
          <w:sz w:val="28"/>
          <w:szCs w:val="28"/>
        </w:rPr>
      </w:pPr>
      <w:r w:rsidRPr="003A7C20">
        <w:rPr>
          <w:b/>
          <w:bCs/>
          <w:sz w:val="28"/>
          <w:szCs w:val="28"/>
        </w:rPr>
        <w:t>1. Цель создания участка.</w:t>
      </w:r>
    </w:p>
    <w:p w:rsidR="006B1445" w:rsidRPr="003A7C20" w:rsidRDefault="006B1445" w:rsidP="009A5D0D">
      <w:pPr>
        <w:ind w:left="360"/>
        <w:rPr>
          <w:b/>
          <w:bCs/>
          <w:sz w:val="28"/>
          <w:szCs w:val="28"/>
        </w:rPr>
      </w:pPr>
    </w:p>
    <w:p w:rsidR="006B1445" w:rsidRDefault="006B1445" w:rsidP="0022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для изготовления различных резиновых изделий широкого ассортимента (от резиновых ковриков до автошин) требуется качественный регенерат с высокими физико-химическими свойствами и с конкурентной стоимостью. Исходным сырьем для получения регенерата являются изношенные шины, переработанные в крошку.</w:t>
      </w:r>
    </w:p>
    <w:p w:rsidR="006B1445" w:rsidRDefault="006B1445" w:rsidP="0022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создания участка является производство резиновой крошки из автомобильных шин в количестве 1850-1900 тонн и резинового регенерата в объеме 800-850 тонн в год. </w:t>
      </w:r>
    </w:p>
    <w:p w:rsidR="006B1445" w:rsidRDefault="006B1445" w:rsidP="009A5D0D">
      <w:pPr>
        <w:ind w:left="360"/>
        <w:rPr>
          <w:sz w:val="28"/>
          <w:szCs w:val="28"/>
        </w:rPr>
      </w:pPr>
    </w:p>
    <w:p w:rsidR="006B1445" w:rsidRDefault="006B1445" w:rsidP="009A5D0D">
      <w:pPr>
        <w:ind w:left="360"/>
        <w:rPr>
          <w:b/>
          <w:bCs/>
          <w:sz w:val="28"/>
          <w:szCs w:val="28"/>
        </w:rPr>
      </w:pPr>
      <w:r w:rsidRPr="003A7C20">
        <w:rPr>
          <w:b/>
          <w:bCs/>
          <w:sz w:val="28"/>
          <w:szCs w:val="28"/>
        </w:rPr>
        <w:t>2. Необходимые средства.</w:t>
      </w:r>
    </w:p>
    <w:p w:rsidR="006B1445" w:rsidRDefault="006B1445" w:rsidP="009A5D0D">
      <w:pPr>
        <w:ind w:left="360"/>
        <w:rPr>
          <w:b/>
          <w:bCs/>
          <w:sz w:val="28"/>
          <w:szCs w:val="28"/>
        </w:rPr>
      </w:pPr>
    </w:p>
    <w:p w:rsidR="006B1445" w:rsidRDefault="006B1445" w:rsidP="002221D3">
      <w:pPr>
        <w:ind w:firstLine="709"/>
        <w:jc w:val="both"/>
        <w:rPr>
          <w:sz w:val="28"/>
          <w:szCs w:val="28"/>
        </w:rPr>
      </w:pPr>
      <w:r w:rsidRPr="002221D3">
        <w:rPr>
          <w:sz w:val="28"/>
          <w:szCs w:val="28"/>
        </w:rPr>
        <w:t>Предполагается, что инвестор</w:t>
      </w:r>
      <w:r>
        <w:rPr>
          <w:sz w:val="28"/>
          <w:szCs w:val="28"/>
        </w:rPr>
        <w:t xml:space="preserve"> </w:t>
      </w:r>
      <w:r w:rsidRPr="00200FED">
        <w:rPr>
          <w:b/>
          <w:i/>
          <w:sz w:val="28"/>
          <w:szCs w:val="28"/>
          <w:u w:val="single"/>
        </w:rPr>
        <w:t>владеет</w:t>
      </w:r>
      <w:r>
        <w:rPr>
          <w:sz w:val="28"/>
          <w:szCs w:val="28"/>
        </w:rPr>
        <w:t xml:space="preserve"> утепленным производственным помещением площадью 500 м2 с кран балкой на 2 т на земельном участке 2000 м2 и подведенным электропитанием</w:t>
      </w:r>
      <w:r w:rsidRPr="002221D3">
        <w:rPr>
          <w:sz w:val="28"/>
          <w:szCs w:val="28"/>
        </w:rPr>
        <w:t xml:space="preserve"> </w:t>
      </w:r>
      <w:r>
        <w:rPr>
          <w:sz w:val="28"/>
          <w:szCs w:val="28"/>
        </w:rPr>
        <w:t>мощностью не менее 400 кВт, проточной водой и канализацией.</w:t>
      </w:r>
    </w:p>
    <w:p w:rsidR="006B1445" w:rsidRPr="002221D3" w:rsidRDefault="006B1445" w:rsidP="002221D3">
      <w:pPr>
        <w:ind w:firstLine="709"/>
        <w:jc w:val="both"/>
        <w:rPr>
          <w:sz w:val="28"/>
          <w:szCs w:val="28"/>
        </w:rPr>
      </w:pPr>
    </w:p>
    <w:p w:rsidR="006B1445" w:rsidRDefault="006B1445" w:rsidP="009A5D0D">
      <w:pPr>
        <w:ind w:left="360"/>
        <w:rPr>
          <w:sz w:val="28"/>
          <w:szCs w:val="28"/>
        </w:rPr>
      </w:pPr>
      <w:r>
        <w:rPr>
          <w:sz w:val="28"/>
          <w:szCs w:val="28"/>
        </w:rPr>
        <w:t>Общий объем инвестирования в данный проект составляет 23 150 000 рублей.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2"/>
        <w:gridCol w:w="1316"/>
        <w:gridCol w:w="3240"/>
      </w:tblGrid>
      <w:tr w:rsidR="006B1445" w:rsidRPr="007F6682">
        <w:tc>
          <w:tcPr>
            <w:tcW w:w="5092" w:type="dxa"/>
          </w:tcPr>
          <w:p w:rsidR="006B1445" w:rsidRPr="007F6682" w:rsidRDefault="006B1445" w:rsidP="007F6682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Затраты</w:t>
            </w:r>
          </w:p>
        </w:tc>
        <w:tc>
          <w:tcPr>
            <w:tcW w:w="1316" w:type="dxa"/>
          </w:tcPr>
          <w:p w:rsidR="006B1445" w:rsidRPr="007F6682" w:rsidRDefault="006B1445" w:rsidP="007F6682">
            <w:pPr>
              <w:jc w:val="center"/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3240" w:type="dxa"/>
          </w:tcPr>
          <w:p w:rsidR="006B1445" w:rsidRPr="007F6682" w:rsidRDefault="006B1445" w:rsidP="007F6682">
            <w:pPr>
              <w:jc w:val="center"/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>Сумма (руб.с НДС)</w:t>
            </w:r>
          </w:p>
        </w:tc>
      </w:tr>
      <w:tr w:rsidR="006B1445" w:rsidRPr="007F6682">
        <w:tc>
          <w:tcPr>
            <w:tcW w:w="5092" w:type="dxa"/>
          </w:tcPr>
          <w:p w:rsidR="006B1445" w:rsidRPr="007F6682" w:rsidRDefault="006B1445" w:rsidP="009A5D0D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Машина Р 100</w:t>
            </w:r>
            <w:r>
              <w:rPr>
                <w:sz w:val="28"/>
                <w:szCs w:val="28"/>
              </w:rPr>
              <w:t>-110</w:t>
            </w:r>
            <w:r w:rsidRPr="007F6682">
              <w:rPr>
                <w:sz w:val="28"/>
                <w:szCs w:val="28"/>
              </w:rPr>
              <w:t xml:space="preserve"> (производительность регенерата 100-120 кг/ч)</w:t>
            </w:r>
          </w:p>
        </w:tc>
        <w:tc>
          <w:tcPr>
            <w:tcW w:w="1316" w:type="dxa"/>
          </w:tcPr>
          <w:p w:rsidR="006B1445" w:rsidRPr="007F6682" w:rsidRDefault="006B1445" w:rsidP="007F6682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6B1445" w:rsidRPr="007F6682" w:rsidRDefault="006B1445" w:rsidP="007F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F668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Pr="007F6682">
              <w:rPr>
                <w:sz w:val="28"/>
                <w:szCs w:val="28"/>
              </w:rPr>
              <w:t>00 000</w:t>
            </w:r>
          </w:p>
        </w:tc>
      </w:tr>
      <w:tr w:rsidR="006B1445" w:rsidRPr="007F6682">
        <w:tc>
          <w:tcPr>
            <w:tcW w:w="5092" w:type="dxa"/>
          </w:tcPr>
          <w:p w:rsidR="006B1445" w:rsidRPr="007F6682" w:rsidRDefault="006B1445" w:rsidP="009A5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по переработке шин (производительность 500 кг/ч по входному сырью)</w:t>
            </w:r>
          </w:p>
        </w:tc>
        <w:tc>
          <w:tcPr>
            <w:tcW w:w="1316" w:type="dxa"/>
          </w:tcPr>
          <w:p w:rsidR="006B1445" w:rsidRPr="007F6682" w:rsidRDefault="006B1445" w:rsidP="007F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6B1445" w:rsidRPr="007F6682" w:rsidRDefault="006B1445" w:rsidP="007F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12 500 000</w:t>
            </w:r>
          </w:p>
        </w:tc>
      </w:tr>
      <w:tr w:rsidR="006B1445" w:rsidRPr="007F6682">
        <w:tc>
          <w:tcPr>
            <w:tcW w:w="5092" w:type="dxa"/>
          </w:tcPr>
          <w:p w:rsidR="006B1445" w:rsidRPr="007F6682" w:rsidRDefault="006B1445" w:rsidP="009A5D0D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 xml:space="preserve">Доставка оборудования  </w:t>
            </w:r>
          </w:p>
        </w:tc>
        <w:tc>
          <w:tcPr>
            <w:tcW w:w="1316" w:type="dxa"/>
          </w:tcPr>
          <w:p w:rsidR="006B1445" w:rsidRPr="007F6682" w:rsidRDefault="006B1445" w:rsidP="007F6682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6B1445" w:rsidRPr="007F6682" w:rsidRDefault="006B1445" w:rsidP="007F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F6682">
              <w:rPr>
                <w:sz w:val="28"/>
                <w:szCs w:val="28"/>
              </w:rPr>
              <w:t>50 000</w:t>
            </w:r>
          </w:p>
        </w:tc>
      </w:tr>
      <w:tr w:rsidR="006B1445" w:rsidRPr="007F6682">
        <w:tc>
          <w:tcPr>
            <w:tcW w:w="5092" w:type="dxa"/>
          </w:tcPr>
          <w:p w:rsidR="006B1445" w:rsidRPr="007F6682" w:rsidRDefault="006B1445" w:rsidP="00D532F1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316" w:type="dxa"/>
          </w:tcPr>
          <w:p w:rsidR="006B1445" w:rsidRPr="007F6682" w:rsidRDefault="006B1445" w:rsidP="007F6682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6B1445" w:rsidRPr="007F6682" w:rsidRDefault="006B1445" w:rsidP="007F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F6682">
              <w:rPr>
                <w:sz w:val="28"/>
                <w:szCs w:val="28"/>
              </w:rPr>
              <w:t>00 000</w:t>
            </w:r>
          </w:p>
        </w:tc>
      </w:tr>
      <w:tr w:rsidR="006B1445" w:rsidRPr="007F6682">
        <w:tc>
          <w:tcPr>
            <w:tcW w:w="5092" w:type="dxa"/>
          </w:tcPr>
          <w:p w:rsidR="006B1445" w:rsidRPr="007F6682" w:rsidRDefault="006B1445" w:rsidP="009A5D0D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ИТОГО:</w:t>
            </w:r>
          </w:p>
        </w:tc>
        <w:tc>
          <w:tcPr>
            <w:tcW w:w="1316" w:type="dxa"/>
          </w:tcPr>
          <w:p w:rsidR="006B1445" w:rsidRPr="007F6682" w:rsidRDefault="006B1445" w:rsidP="007F6682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6B1445" w:rsidRPr="007F6682" w:rsidRDefault="006B1445" w:rsidP="00DB3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F668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7F6682">
              <w:rPr>
                <w:sz w:val="28"/>
                <w:szCs w:val="28"/>
              </w:rPr>
              <w:t>50 000</w:t>
            </w:r>
          </w:p>
        </w:tc>
      </w:tr>
    </w:tbl>
    <w:p w:rsidR="006B1445" w:rsidRDefault="006B1445" w:rsidP="009A5D0D">
      <w:pPr>
        <w:ind w:left="360"/>
        <w:rPr>
          <w:sz w:val="28"/>
          <w:szCs w:val="28"/>
        </w:rPr>
      </w:pPr>
      <w:r>
        <w:rPr>
          <w:sz w:val="28"/>
          <w:szCs w:val="28"/>
        </w:rPr>
        <w:t>Источник финансирования- собственные средства.</w:t>
      </w:r>
    </w:p>
    <w:p w:rsidR="006B1445" w:rsidRPr="003A7C20" w:rsidRDefault="006B1445" w:rsidP="009A5D0D">
      <w:pPr>
        <w:ind w:left="360"/>
        <w:rPr>
          <w:sz w:val="28"/>
          <w:szCs w:val="28"/>
        </w:rPr>
      </w:pPr>
    </w:p>
    <w:p w:rsidR="006B1445" w:rsidRPr="003A7C20" w:rsidRDefault="006B1445" w:rsidP="009A5D0D">
      <w:pPr>
        <w:ind w:left="360"/>
        <w:rPr>
          <w:b/>
          <w:bCs/>
          <w:sz w:val="28"/>
          <w:szCs w:val="28"/>
        </w:rPr>
      </w:pPr>
      <w:r w:rsidRPr="003A7C20">
        <w:rPr>
          <w:b/>
          <w:bCs/>
          <w:sz w:val="28"/>
          <w:szCs w:val="28"/>
        </w:rPr>
        <w:t>3. Сроки окупаемости.</w:t>
      </w:r>
    </w:p>
    <w:p w:rsidR="006B1445" w:rsidRPr="003A7C20" w:rsidRDefault="006B1445" w:rsidP="009F7C51">
      <w:pPr>
        <w:rPr>
          <w:sz w:val="28"/>
          <w:szCs w:val="28"/>
        </w:rPr>
      </w:pPr>
    </w:p>
    <w:p w:rsidR="006B1445" w:rsidRPr="003A7C20" w:rsidRDefault="006B1445" w:rsidP="00F87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Линию по производству резиновой крошки планируется использовать ежедневно в режиме двухсменной работы ( 16 ч/сутки)  с плановой остановкой на техническое обслуживание с периодичностью – одна остановка в месяц (1-2 дня)</w:t>
      </w:r>
      <w:r w:rsidRPr="003A7C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Требуемое число рабочих – 1 оператор и 3 рабочих 16–часов в сутки. Средняя оплата труда оператора – 200 руб/час, рабочего 150 руб/час. ( включая налог НДФЛ).</w:t>
      </w:r>
    </w:p>
    <w:p w:rsidR="006B1445" w:rsidRDefault="006B1445" w:rsidP="00F87E82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340"/>
        <w:gridCol w:w="2880"/>
      </w:tblGrid>
      <w:tr w:rsidR="006B1445" w:rsidRPr="007F6682">
        <w:tc>
          <w:tcPr>
            <w:tcW w:w="4428" w:type="dxa"/>
          </w:tcPr>
          <w:p w:rsidR="006B1445" w:rsidRPr="007F6682" w:rsidRDefault="006B1445" w:rsidP="00A673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</w:t>
            </w:r>
            <w:r w:rsidRPr="007F668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6B1445" w:rsidRPr="007F6682" w:rsidRDefault="006B1445" w:rsidP="00A673EF">
            <w:pPr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>За 1 месяц (руб.)</w:t>
            </w:r>
          </w:p>
        </w:tc>
        <w:tc>
          <w:tcPr>
            <w:tcW w:w="2880" w:type="dxa"/>
          </w:tcPr>
          <w:p w:rsidR="006B1445" w:rsidRPr="007F6682" w:rsidRDefault="006B1445" w:rsidP="00A673EF">
            <w:pPr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>За 1 год (руб.)</w:t>
            </w:r>
          </w:p>
        </w:tc>
      </w:tr>
      <w:tr w:rsidR="006B1445" w:rsidRPr="007F6682">
        <w:tc>
          <w:tcPr>
            <w:tcW w:w="4428" w:type="dxa"/>
          </w:tcPr>
          <w:p w:rsidR="006B1445" w:rsidRPr="007F6682" w:rsidRDefault="006B1445" w:rsidP="00A673EF">
            <w:pPr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>Расходы на электроэнергию (номинальная нагрузка)</w:t>
            </w:r>
          </w:p>
        </w:tc>
        <w:tc>
          <w:tcPr>
            <w:tcW w:w="2340" w:type="dxa"/>
          </w:tcPr>
          <w:p w:rsidR="006B1445" w:rsidRPr="007F6682" w:rsidRDefault="006B1445" w:rsidP="00A6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465 920</w:t>
            </w:r>
          </w:p>
        </w:tc>
        <w:tc>
          <w:tcPr>
            <w:tcW w:w="2880" w:type="dxa"/>
          </w:tcPr>
          <w:p w:rsidR="006B1445" w:rsidRPr="007F6682" w:rsidRDefault="006B1445" w:rsidP="00F87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5 591 040</w:t>
            </w:r>
          </w:p>
        </w:tc>
      </w:tr>
      <w:tr w:rsidR="006B1445" w:rsidRPr="007F6682">
        <w:tc>
          <w:tcPr>
            <w:tcW w:w="4428" w:type="dxa"/>
          </w:tcPr>
          <w:p w:rsidR="006B1445" w:rsidRPr="007F6682" w:rsidRDefault="006B1445" w:rsidP="00A673EF">
            <w:pPr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 xml:space="preserve">Зарплата </w:t>
            </w:r>
          </w:p>
        </w:tc>
        <w:tc>
          <w:tcPr>
            <w:tcW w:w="2340" w:type="dxa"/>
          </w:tcPr>
          <w:p w:rsidR="006B1445" w:rsidRPr="007F6682" w:rsidRDefault="006B1445" w:rsidP="00F87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291 200</w:t>
            </w:r>
          </w:p>
        </w:tc>
        <w:tc>
          <w:tcPr>
            <w:tcW w:w="2880" w:type="dxa"/>
          </w:tcPr>
          <w:p w:rsidR="006B1445" w:rsidRPr="007F6682" w:rsidRDefault="006B1445" w:rsidP="00F87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F6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494</w:t>
            </w:r>
            <w:r w:rsidRPr="007F6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400</w:t>
            </w:r>
          </w:p>
        </w:tc>
      </w:tr>
      <w:tr w:rsidR="006B1445" w:rsidRPr="007F6682">
        <w:tc>
          <w:tcPr>
            <w:tcW w:w="4428" w:type="dxa"/>
          </w:tcPr>
          <w:p w:rsidR="006B1445" w:rsidRPr="007F6682" w:rsidRDefault="006B1445" w:rsidP="00A673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з/п</w:t>
            </w:r>
          </w:p>
        </w:tc>
        <w:tc>
          <w:tcPr>
            <w:tcW w:w="2340" w:type="dxa"/>
          </w:tcPr>
          <w:p w:rsidR="006B1445" w:rsidRDefault="006B1445" w:rsidP="00F87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87 360</w:t>
            </w:r>
          </w:p>
        </w:tc>
        <w:tc>
          <w:tcPr>
            <w:tcW w:w="2880" w:type="dxa"/>
          </w:tcPr>
          <w:p w:rsidR="006B1445" w:rsidRDefault="006B1445" w:rsidP="00F87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1 048 320</w:t>
            </w:r>
          </w:p>
        </w:tc>
      </w:tr>
      <w:tr w:rsidR="006B1445" w:rsidRPr="007F6682">
        <w:tc>
          <w:tcPr>
            <w:tcW w:w="4428" w:type="dxa"/>
          </w:tcPr>
          <w:p w:rsidR="006B1445" w:rsidRPr="007F6682" w:rsidRDefault="006B1445" w:rsidP="00A673EF">
            <w:pPr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>Прочие</w:t>
            </w:r>
          </w:p>
        </w:tc>
        <w:tc>
          <w:tcPr>
            <w:tcW w:w="2340" w:type="dxa"/>
          </w:tcPr>
          <w:p w:rsidR="006B1445" w:rsidRPr="007F6682" w:rsidRDefault="006B1445" w:rsidP="00F87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7F668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880" w:type="dxa"/>
          </w:tcPr>
          <w:p w:rsidR="006B1445" w:rsidRPr="007F6682" w:rsidRDefault="006B1445" w:rsidP="00F87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1 800</w:t>
            </w:r>
            <w:r w:rsidRPr="007F6682">
              <w:rPr>
                <w:sz w:val="28"/>
                <w:szCs w:val="28"/>
              </w:rPr>
              <w:t xml:space="preserve"> 000</w:t>
            </w:r>
          </w:p>
        </w:tc>
      </w:tr>
      <w:tr w:rsidR="006B1445" w:rsidRPr="007F6682">
        <w:tc>
          <w:tcPr>
            <w:tcW w:w="4428" w:type="dxa"/>
          </w:tcPr>
          <w:p w:rsidR="006B1445" w:rsidRPr="007F6682" w:rsidRDefault="006B1445" w:rsidP="00A673EF">
            <w:pPr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6B1445" w:rsidRPr="007F6682" w:rsidRDefault="006B1445" w:rsidP="00F87E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994 480</w:t>
            </w:r>
          </w:p>
        </w:tc>
        <w:tc>
          <w:tcPr>
            <w:tcW w:w="2880" w:type="dxa"/>
          </w:tcPr>
          <w:p w:rsidR="006B1445" w:rsidRPr="007F6682" w:rsidRDefault="006B1445" w:rsidP="00F87E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11 933 760</w:t>
            </w:r>
          </w:p>
        </w:tc>
      </w:tr>
    </w:tbl>
    <w:p w:rsidR="006B1445" w:rsidRDefault="006B1445" w:rsidP="00F87E82">
      <w:pPr>
        <w:ind w:left="360"/>
        <w:rPr>
          <w:i/>
          <w:iCs/>
          <w:sz w:val="28"/>
          <w:szCs w:val="28"/>
        </w:rPr>
      </w:pPr>
    </w:p>
    <w:p w:rsidR="006B1445" w:rsidRDefault="006B1445" w:rsidP="00F87E82">
      <w:pPr>
        <w:ind w:left="357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-Потребление электроэнергии при номинальной нагрузке работы линии составляет около 200кВт/час. </w:t>
      </w:r>
    </w:p>
    <w:p w:rsidR="006B1445" w:rsidRDefault="006B1445" w:rsidP="00F87E82">
      <w:pPr>
        <w:ind w:left="357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Стоимость электроэнергии 5,20 без НДС.</w:t>
      </w:r>
    </w:p>
    <w:p w:rsidR="006B1445" w:rsidRDefault="006B1445" w:rsidP="00F87E82">
      <w:pPr>
        <w:ind w:left="357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Ежемесячный расход составит 200кВт/ч*16часов*28дней*5.2руб/квт= 465920 руб.</w:t>
      </w:r>
    </w:p>
    <w:p w:rsidR="006B1445" w:rsidRDefault="006B1445" w:rsidP="00F87E82">
      <w:pPr>
        <w:ind w:left="357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Заработная плата 1344ч*150р+448ч*200р=291200 руб.</w:t>
      </w:r>
    </w:p>
    <w:p w:rsidR="006B1445" w:rsidRDefault="006B1445" w:rsidP="00F87E82">
      <w:pPr>
        <w:ind w:left="357" w:firstLine="709"/>
        <w:jc w:val="both"/>
        <w:rPr>
          <w:i/>
          <w:iCs/>
          <w:sz w:val="28"/>
          <w:szCs w:val="28"/>
        </w:rPr>
      </w:pPr>
    </w:p>
    <w:p w:rsidR="006B1445" w:rsidRPr="003A7C20" w:rsidRDefault="006B1445" w:rsidP="00106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Машина для производства регенерата предназначена для непрерывной (24 часа в сутки) работы  с плановой остановкой на техническое обслуживание с периодичностью – одна остановка в месяц (1-2 дня)</w:t>
      </w:r>
      <w:r w:rsidRPr="003A7C20">
        <w:rPr>
          <w:sz w:val="28"/>
          <w:szCs w:val="28"/>
        </w:rPr>
        <w:t>.</w:t>
      </w:r>
      <w:r>
        <w:rPr>
          <w:sz w:val="28"/>
          <w:szCs w:val="28"/>
        </w:rPr>
        <w:t xml:space="preserve"> Требуемое число рабочих – 1 оператор и 1 рабочий  24–часа в сутки, 1 рабочий – 8 часов в сутки. Средняя оплата труда оператора – 200 руб/час, рабочего 150 руб/час. ( включая налог НДФЛ).</w:t>
      </w:r>
    </w:p>
    <w:p w:rsidR="006B1445" w:rsidRDefault="006B1445" w:rsidP="009F7C51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340"/>
        <w:gridCol w:w="2880"/>
      </w:tblGrid>
      <w:tr w:rsidR="006B1445" w:rsidRPr="007F6682">
        <w:tc>
          <w:tcPr>
            <w:tcW w:w="4428" w:type="dxa"/>
          </w:tcPr>
          <w:p w:rsidR="006B1445" w:rsidRPr="007F6682" w:rsidRDefault="006B1445" w:rsidP="009F7C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</w:t>
            </w:r>
            <w:r w:rsidRPr="007F668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6B1445" w:rsidRPr="007F6682" w:rsidRDefault="006B1445" w:rsidP="009F7C51">
            <w:pPr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>За 1 месяц (руб.)</w:t>
            </w:r>
          </w:p>
        </w:tc>
        <w:tc>
          <w:tcPr>
            <w:tcW w:w="2880" w:type="dxa"/>
          </w:tcPr>
          <w:p w:rsidR="006B1445" w:rsidRPr="007F6682" w:rsidRDefault="006B1445" w:rsidP="009F7C51">
            <w:pPr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>За 1 год (руб.)</w:t>
            </w:r>
          </w:p>
        </w:tc>
      </w:tr>
      <w:tr w:rsidR="006B1445" w:rsidRPr="007F6682">
        <w:tc>
          <w:tcPr>
            <w:tcW w:w="4428" w:type="dxa"/>
          </w:tcPr>
          <w:p w:rsidR="006B1445" w:rsidRPr="007F6682" w:rsidRDefault="006B1445" w:rsidP="009F7C51">
            <w:pPr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>Расходы на электроэнергию (номинальная нагрузка)</w:t>
            </w:r>
          </w:p>
        </w:tc>
        <w:tc>
          <w:tcPr>
            <w:tcW w:w="2340" w:type="dxa"/>
          </w:tcPr>
          <w:p w:rsidR="006B1445" w:rsidRPr="007F6682" w:rsidRDefault="006B1445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279552</w:t>
            </w:r>
          </w:p>
        </w:tc>
        <w:tc>
          <w:tcPr>
            <w:tcW w:w="2880" w:type="dxa"/>
          </w:tcPr>
          <w:p w:rsidR="006B1445" w:rsidRPr="007F6682" w:rsidRDefault="006B1445" w:rsidP="00AF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3 354624</w:t>
            </w:r>
          </w:p>
        </w:tc>
      </w:tr>
      <w:tr w:rsidR="006B1445" w:rsidRPr="007F6682">
        <w:tc>
          <w:tcPr>
            <w:tcW w:w="4428" w:type="dxa"/>
          </w:tcPr>
          <w:p w:rsidR="006B1445" w:rsidRPr="007F6682" w:rsidRDefault="006B1445" w:rsidP="009F7C51">
            <w:pPr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 xml:space="preserve">Зарплата </w:t>
            </w:r>
          </w:p>
        </w:tc>
        <w:tc>
          <w:tcPr>
            <w:tcW w:w="2340" w:type="dxa"/>
          </w:tcPr>
          <w:p w:rsidR="006B1445" w:rsidRPr="007F6682" w:rsidRDefault="006B1445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285 600</w:t>
            </w:r>
          </w:p>
        </w:tc>
        <w:tc>
          <w:tcPr>
            <w:tcW w:w="2880" w:type="dxa"/>
          </w:tcPr>
          <w:p w:rsidR="006B1445" w:rsidRPr="007F6682" w:rsidRDefault="006B1445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F6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427</w:t>
            </w:r>
            <w:r w:rsidRPr="007F6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</w:t>
            </w:r>
          </w:p>
        </w:tc>
      </w:tr>
      <w:tr w:rsidR="006B1445" w:rsidRPr="007F6682">
        <w:tc>
          <w:tcPr>
            <w:tcW w:w="4428" w:type="dxa"/>
          </w:tcPr>
          <w:p w:rsidR="006B1445" w:rsidRPr="007F6682" w:rsidRDefault="006B1445" w:rsidP="009F7C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з/п</w:t>
            </w:r>
          </w:p>
        </w:tc>
        <w:tc>
          <w:tcPr>
            <w:tcW w:w="2340" w:type="dxa"/>
          </w:tcPr>
          <w:p w:rsidR="006B1445" w:rsidRDefault="006B1445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85 680</w:t>
            </w:r>
          </w:p>
        </w:tc>
        <w:tc>
          <w:tcPr>
            <w:tcW w:w="2880" w:type="dxa"/>
          </w:tcPr>
          <w:p w:rsidR="006B1445" w:rsidRDefault="006B1445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1 028 160</w:t>
            </w:r>
          </w:p>
        </w:tc>
      </w:tr>
      <w:tr w:rsidR="006B1445" w:rsidRPr="007F6682">
        <w:tc>
          <w:tcPr>
            <w:tcW w:w="4428" w:type="dxa"/>
          </w:tcPr>
          <w:p w:rsidR="006B1445" w:rsidRPr="007F6682" w:rsidRDefault="006B1445" w:rsidP="009F7C51">
            <w:pPr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>Прочие</w:t>
            </w:r>
          </w:p>
        </w:tc>
        <w:tc>
          <w:tcPr>
            <w:tcW w:w="2340" w:type="dxa"/>
          </w:tcPr>
          <w:p w:rsidR="006B1445" w:rsidRPr="007F6682" w:rsidRDefault="006B1445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Pr="007F668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880" w:type="dxa"/>
          </w:tcPr>
          <w:p w:rsidR="006B1445" w:rsidRPr="007F6682" w:rsidRDefault="006B1445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1 320</w:t>
            </w:r>
            <w:r w:rsidRPr="007F6682">
              <w:rPr>
                <w:sz w:val="28"/>
                <w:szCs w:val="28"/>
              </w:rPr>
              <w:t xml:space="preserve"> 000</w:t>
            </w:r>
          </w:p>
        </w:tc>
      </w:tr>
      <w:tr w:rsidR="006B1445" w:rsidRPr="007F6682">
        <w:tc>
          <w:tcPr>
            <w:tcW w:w="4428" w:type="dxa"/>
          </w:tcPr>
          <w:p w:rsidR="006B1445" w:rsidRPr="007F6682" w:rsidRDefault="006B1445" w:rsidP="009F7C51">
            <w:pPr>
              <w:rPr>
                <w:b/>
                <w:bCs/>
                <w:sz w:val="28"/>
                <w:szCs w:val="28"/>
              </w:rPr>
            </w:pPr>
            <w:r w:rsidRPr="007F668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6B1445" w:rsidRPr="007F6682" w:rsidRDefault="006B1445" w:rsidP="00AF42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760 832</w:t>
            </w:r>
          </w:p>
        </w:tc>
        <w:tc>
          <w:tcPr>
            <w:tcW w:w="2880" w:type="dxa"/>
          </w:tcPr>
          <w:p w:rsidR="006B1445" w:rsidRPr="007F6682" w:rsidRDefault="006B1445" w:rsidP="00AF42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9 129 984</w:t>
            </w:r>
          </w:p>
        </w:tc>
      </w:tr>
    </w:tbl>
    <w:p w:rsidR="006B1445" w:rsidRDefault="006B1445" w:rsidP="003400A7">
      <w:pPr>
        <w:ind w:left="360"/>
        <w:rPr>
          <w:i/>
          <w:iCs/>
          <w:sz w:val="28"/>
          <w:szCs w:val="28"/>
        </w:rPr>
      </w:pPr>
    </w:p>
    <w:p w:rsidR="006B1445" w:rsidRDefault="006B1445" w:rsidP="00450DEE">
      <w:pPr>
        <w:ind w:left="357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-Потребление электроэнергии при номинальной нагрузке работы машины составляет около 80кВт/час. </w:t>
      </w:r>
    </w:p>
    <w:p w:rsidR="006B1445" w:rsidRDefault="006B1445" w:rsidP="00450DEE">
      <w:pPr>
        <w:ind w:left="357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Ежемесячный расход составит 80кВт/ч*24часа*28дней*5.2руб/квт= 279 552 руб.</w:t>
      </w:r>
    </w:p>
    <w:p w:rsidR="006B1445" w:rsidRDefault="006B1445" w:rsidP="00450DEE">
      <w:pPr>
        <w:ind w:left="357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Заработная плата 1008ч*150р+672ч*200р=285600</w:t>
      </w:r>
    </w:p>
    <w:p w:rsidR="006B1445" w:rsidRDefault="006B1445" w:rsidP="00450DEE">
      <w:pPr>
        <w:ind w:left="357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-В «прочие расходы»заложены:</w:t>
      </w:r>
    </w:p>
    <w:p w:rsidR="006B1445" w:rsidRDefault="006B1445" w:rsidP="00450DEE">
      <w:pPr>
        <w:ind w:left="357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1)затраты на регламентное техническое обслуживание, в т.ч расходные материалы;</w:t>
      </w:r>
    </w:p>
    <w:p w:rsidR="006B1445" w:rsidRDefault="006B1445" w:rsidP="00450DEE">
      <w:pPr>
        <w:ind w:left="357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2)  различные «незапланированные» расходы, которые могут возникнуть в процессе производства регенерата (например упаковка, формование и.т.п); </w:t>
      </w:r>
    </w:p>
    <w:p w:rsidR="006B1445" w:rsidRPr="00774FA9" w:rsidRDefault="006B1445" w:rsidP="00450DEE">
      <w:pPr>
        <w:ind w:left="357" w:firstLine="709"/>
        <w:jc w:val="both"/>
        <w:rPr>
          <w:i/>
          <w:iCs/>
          <w:sz w:val="28"/>
          <w:szCs w:val="28"/>
        </w:rPr>
      </w:pPr>
    </w:p>
    <w:p w:rsidR="006B1445" w:rsidRDefault="006B1445" w:rsidP="005622E4">
      <w:pPr>
        <w:jc w:val="both"/>
        <w:rPr>
          <w:sz w:val="28"/>
          <w:szCs w:val="28"/>
        </w:rPr>
      </w:pPr>
    </w:p>
    <w:p w:rsidR="006B1445" w:rsidRDefault="006B1445" w:rsidP="00556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определения срока окупаемости определим себестоимость выпущенной за месяц продукции.</w:t>
      </w:r>
    </w:p>
    <w:p w:rsidR="006B1445" w:rsidRDefault="006B1445" w:rsidP="00556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произведенной крошки  составляет 0,35*16*28= 156,8 т/мес (1881,6) т/год при 28 дневном рабочем месяце. </w:t>
      </w:r>
    </w:p>
    <w:p w:rsidR="006B1445" w:rsidRDefault="006B1445" w:rsidP="00562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произведенного регенерата составляет 806,4 т/год (67,2 т/мес) при 28 дневном рабочем месяце. </w:t>
      </w:r>
    </w:p>
    <w:p w:rsidR="006B1445" w:rsidRDefault="006B1445" w:rsidP="00556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производства 1 т регенерата необходимо 1,05 т крошки. Соответственно для выпуска необходимого объема регенерата понадобится 67,2*1,05= 70,6 т крошки в месяц. А 86,2 т крошки в месяц (1034,4 т/год) подлежат реализации.</w:t>
      </w:r>
    </w:p>
    <w:p w:rsidR="006B1445" w:rsidRDefault="006B1445" w:rsidP="005568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 ежемесячные расходы на производство 86,2 т крошки и 67,т регенерата составят 994 480 + 760 832 = 1 755 312 рублей (21 063 744 руб/год).</w:t>
      </w:r>
    </w:p>
    <w:p w:rsidR="006B1445" w:rsidRDefault="006B1445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Принимаем минимальную цену реализации резинового регенерата за  40000 рублей за 1 т с НДС или 33 899 без НДС. </w:t>
      </w:r>
    </w:p>
    <w:p w:rsidR="006B1445" w:rsidRDefault="006B1445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Получаем выручку от регенерата.</w:t>
      </w:r>
    </w:p>
    <w:p w:rsidR="006B1445" w:rsidRDefault="006B1445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Продажа регенерата в год = 33 899 * 806,400 т = 27 336 153 рублей без НДС в год.</w:t>
      </w:r>
    </w:p>
    <w:p w:rsidR="006B1445" w:rsidRDefault="006B1445" w:rsidP="00556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Принимаем минимальную цену реализации резиновой крошки за  18000 рублей за 1 т с НДС или 15 254 рублей без НДС. </w:t>
      </w:r>
    </w:p>
    <w:p w:rsidR="006B1445" w:rsidRDefault="006B1445" w:rsidP="00556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Продажа крошки в год = 15 254 * 1034,4 т = 15 778 737 рублей без НДС в год.</w:t>
      </w:r>
    </w:p>
    <w:p w:rsidR="006B1445" w:rsidRDefault="006B1445" w:rsidP="00556857">
      <w:pPr>
        <w:ind w:firstLine="709"/>
        <w:jc w:val="both"/>
        <w:rPr>
          <w:sz w:val="28"/>
          <w:szCs w:val="28"/>
        </w:rPr>
      </w:pPr>
    </w:p>
    <w:p w:rsidR="006B1445" w:rsidRDefault="006B1445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годовой доход без НД</w:t>
      </w:r>
      <w:r w:rsidR="001C587B">
        <w:rPr>
          <w:sz w:val="28"/>
          <w:szCs w:val="28"/>
        </w:rPr>
        <w:t>С = 27 336 153 + 15 778 737 - 21 063 744</w:t>
      </w:r>
      <w:r>
        <w:rPr>
          <w:sz w:val="28"/>
          <w:szCs w:val="28"/>
        </w:rPr>
        <w:t xml:space="preserve"> = </w:t>
      </w:r>
      <w:r w:rsidR="001C587B">
        <w:rPr>
          <w:sz w:val="28"/>
          <w:szCs w:val="28"/>
        </w:rPr>
        <w:t>22 051 146</w:t>
      </w:r>
      <w:r>
        <w:rPr>
          <w:sz w:val="28"/>
          <w:szCs w:val="28"/>
        </w:rPr>
        <w:t xml:space="preserve"> рублей.</w:t>
      </w:r>
    </w:p>
    <w:p w:rsidR="006B1445" w:rsidRDefault="006B1445" w:rsidP="005622E4">
      <w:pPr>
        <w:ind w:firstLine="709"/>
        <w:jc w:val="both"/>
        <w:rPr>
          <w:sz w:val="28"/>
          <w:szCs w:val="28"/>
        </w:rPr>
      </w:pPr>
    </w:p>
    <w:p w:rsidR="006B1445" w:rsidRDefault="006B1445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Месячный доход 1</w:t>
      </w:r>
      <w:r w:rsidR="00F05AE0">
        <w:rPr>
          <w:sz w:val="28"/>
          <w:szCs w:val="28"/>
        </w:rPr>
        <w:t> 837 596</w:t>
      </w:r>
      <w:r>
        <w:rPr>
          <w:sz w:val="28"/>
          <w:szCs w:val="28"/>
        </w:rPr>
        <w:t xml:space="preserve"> рублей без НДС.</w:t>
      </w:r>
    </w:p>
    <w:p w:rsidR="006B1445" w:rsidRDefault="006B1445" w:rsidP="005622E4">
      <w:pPr>
        <w:ind w:firstLine="709"/>
        <w:jc w:val="both"/>
        <w:rPr>
          <w:sz w:val="28"/>
          <w:szCs w:val="28"/>
        </w:rPr>
      </w:pPr>
    </w:p>
    <w:p w:rsidR="006B1445" w:rsidRDefault="006B1445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 при затратах 23 150 000 с  НДС или 19 449 152 без НДС срок окупаемости составит </w:t>
      </w:r>
      <w:r w:rsidR="0010008B">
        <w:rPr>
          <w:sz w:val="28"/>
          <w:szCs w:val="28"/>
        </w:rPr>
        <w:t xml:space="preserve">10,5 месяцев </w:t>
      </w:r>
      <w:r>
        <w:rPr>
          <w:sz w:val="28"/>
          <w:szCs w:val="28"/>
        </w:rPr>
        <w:t>после ввода в эксплуатацию.</w:t>
      </w:r>
    </w:p>
    <w:p w:rsidR="006B1445" w:rsidRPr="003A7C20" w:rsidRDefault="006B1445" w:rsidP="005622E4">
      <w:pPr>
        <w:ind w:firstLine="709"/>
        <w:jc w:val="both"/>
        <w:rPr>
          <w:sz w:val="28"/>
          <w:szCs w:val="28"/>
        </w:rPr>
      </w:pPr>
    </w:p>
    <w:p w:rsidR="006B1445" w:rsidRDefault="006B1445" w:rsidP="005622E4">
      <w:pPr>
        <w:ind w:firstLine="709"/>
        <w:jc w:val="both"/>
        <w:rPr>
          <w:b/>
          <w:bCs/>
          <w:sz w:val="28"/>
          <w:szCs w:val="28"/>
        </w:rPr>
      </w:pPr>
      <w:r w:rsidRPr="003A7C20">
        <w:rPr>
          <w:b/>
          <w:bCs/>
          <w:sz w:val="28"/>
          <w:szCs w:val="28"/>
        </w:rPr>
        <w:t>4. Выводы</w:t>
      </w:r>
    </w:p>
    <w:p w:rsidR="006B1445" w:rsidRPr="003A7C20" w:rsidRDefault="006B1445" w:rsidP="005622E4">
      <w:pPr>
        <w:ind w:firstLine="709"/>
        <w:jc w:val="both"/>
        <w:rPr>
          <w:b/>
          <w:bCs/>
          <w:sz w:val="28"/>
          <w:szCs w:val="28"/>
        </w:rPr>
      </w:pPr>
    </w:p>
    <w:p w:rsidR="006B1445" w:rsidRDefault="006B1445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Окупаемость проекта по созданию участка для производства регенерата из резиновой крошки составляет – 12 месяцев. </w:t>
      </w:r>
    </w:p>
    <w:p w:rsidR="006B1445" w:rsidRDefault="006B1445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погрешности в расчетах 10-15%, которые могут быть связаны с различной системой налогообложения компании, тарифами на электроэнергию, различными дополнительными расходами по организации производства, привлечением кредитных средств, срок окупаемости может колебаться от </w:t>
      </w:r>
      <w:r w:rsidRPr="003D272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 до 18</w:t>
      </w:r>
      <w:r>
        <w:rPr>
          <w:sz w:val="28"/>
          <w:szCs w:val="28"/>
        </w:rPr>
        <w:t xml:space="preserve"> месяцев.</w:t>
      </w:r>
    </w:p>
    <w:p w:rsidR="006B1445" w:rsidRDefault="006B1445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обратить внимание, что в данном расчете учтена стоимость электроэнергии 5,2 рублей без НДС, что является почти максимальной ценой на электроэнергию в РФ. К примеру при стоимости 2,3 рубля за электроэнергию срок окупаемости составит 10 месяцев.</w:t>
      </w:r>
    </w:p>
    <w:p w:rsidR="006B1445" w:rsidRDefault="006B1445" w:rsidP="00A55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Необходимо учесть, что в данном расчете не принимались во внимание доходы от сдачи металлолома, текстиля и доходы от приемки шин.</w:t>
      </w:r>
    </w:p>
    <w:p w:rsidR="006B1445" w:rsidRDefault="006B1445" w:rsidP="001736CB">
      <w:pPr>
        <w:rPr>
          <w:sz w:val="28"/>
          <w:szCs w:val="28"/>
        </w:rPr>
      </w:pPr>
    </w:p>
    <w:p w:rsidR="006B1445" w:rsidRDefault="006B1445" w:rsidP="001736CB">
      <w:pPr>
        <w:rPr>
          <w:sz w:val="28"/>
          <w:szCs w:val="28"/>
        </w:rPr>
      </w:pPr>
    </w:p>
    <w:sectPr w:rsidR="006B1445" w:rsidSect="00A779FA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EC" w:rsidRDefault="005E0AEC">
      <w:r>
        <w:separator/>
      </w:r>
    </w:p>
  </w:endnote>
  <w:endnote w:type="continuationSeparator" w:id="1">
    <w:p w:rsidR="005E0AEC" w:rsidRDefault="005E0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445" w:rsidRDefault="0041767A">
    <w:pPr>
      <w:pStyle w:val="a4"/>
      <w:jc w:val="center"/>
    </w:pPr>
    <w:fldSimple w:instr=" PAGE   \* MERGEFORMAT ">
      <w:r w:rsidR="0010008B">
        <w:rPr>
          <w:noProof/>
        </w:rPr>
        <w:t>3</w:t>
      </w:r>
    </w:fldSimple>
  </w:p>
  <w:p w:rsidR="006B1445" w:rsidRDefault="006B1445" w:rsidP="001E73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EC" w:rsidRDefault="005E0AEC">
      <w:r>
        <w:separator/>
      </w:r>
    </w:p>
  </w:footnote>
  <w:footnote w:type="continuationSeparator" w:id="1">
    <w:p w:rsidR="005E0AEC" w:rsidRDefault="005E0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EED"/>
    <w:multiLevelType w:val="hybridMultilevel"/>
    <w:tmpl w:val="568A774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6750E5"/>
    <w:multiLevelType w:val="hybridMultilevel"/>
    <w:tmpl w:val="6A7A6C6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AC0068"/>
    <w:multiLevelType w:val="hybridMultilevel"/>
    <w:tmpl w:val="78084AB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E64D74"/>
    <w:multiLevelType w:val="hybridMultilevel"/>
    <w:tmpl w:val="347E4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D0D"/>
    <w:rsid w:val="00017572"/>
    <w:rsid w:val="00026C87"/>
    <w:rsid w:val="00030239"/>
    <w:rsid w:val="000530F5"/>
    <w:rsid w:val="00053FD9"/>
    <w:rsid w:val="000573C5"/>
    <w:rsid w:val="00062465"/>
    <w:rsid w:val="000706AA"/>
    <w:rsid w:val="000867D5"/>
    <w:rsid w:val="0009771C"/>
    <w:rsid w:val="000A0CFD"/>
    <w:rsid w:val="000A45E0"/>
    <w:rsid w:val="000B05BB"/>
    <w:rsid w:val="000C40C0"/>
    <w:rsid w:val="000E4A88"/>
    <w:rsid w:val="0010008B"/>
    <w:rsid w:val="00101B03"/>
    <w:rsid w:val="00102D32"/>
    <w:rsid w:val="00106AD2"/>
    <w:rsid w:val="00112482"/>
    <w:rsid w:val="001139B7"/>
    <w:rsid w:val="001310DC"/>
    <w:rsid w:val="001327F0"/>
    <w:rsid w:val="00133B85"/>
    <w:rsid w:val="00143050"/>
    <w:rsid w:val="00146408"/>
    <w:rsid w:val="00161EFD"/>
    <w:rsid w:val="00166F4B"/>
    <w:rsid w:val="00170768"/>
    <w:rsid w:val="001736CB"/>
    <w:rsid w:val="00175803"/>
    <w:rsid w:val="00180564"/>
    <w:rsid w:val="00182026"/>
    <w:rsid w:val="0018231F"/>
    <w:rsid w:val="001967F2"/>
    <w:rsid w:val="001A1B69"/>
    <w:rsid w:val="001C015D"/>
    <w:rsid w:val="001C587B"/>
    <w:rsid w:val="001E35C8"/>
    <w:rsid w:val="001E73C3"/>
    <w:rsid w:val="001F48DC"/>
    <w:rsid w:val="001F67A3"/>
    <w:rsid w:val="001F7702"/>
    <w:rsid w:val="0020034B"/>
    <w:rsid w:val="00200FED"/>
    <w:rsid w:val="002161A5"/>
    <w:rsid w:val="002221D3"/>
    <w:rsid w:val="00223B6C"/>
    <w:rsid w:val="0022772A"/>
    <w:rsid w:val="00242ACB"/>
    <w:rsid w:val="00244832"/>
    <w:rsid w:val="00267F52"/>
    <w:rsid w:val="00271F04"/>
    <w:rsid w:val="00291911"/>
    <w:rsid w:val="002933E2"/>
    <w:rsid w:val="002950EB"/>
    <w:rsid w:val="00296D89"/>
    <w:rsid w:val="00297252"/>
    <w:rsid w:val="002C10EB"/>
    <w:rsid w:val="002D6888"/>
    <w:rsid w:val="002E00E1"/>
    <w:rsid w:val="002E5899"/>
    <w:rsid w:val="002E775E"/>
    <w:rsid w:val="002F100E"/>
    <w:rsid w:val="002F3AA1"/>
    <w:rsid w:val="0030076B"/>
    <w:rsid w:val="00303B64"/>
    <w:rsid w:val="00306D9A"/>
    <w:rsid w:val="003153A6"/>
    <w:rsid w:val="003347D9"/>
    <w:rsid w:val="003400A7"/>
    <w:rsid w:val="0034441D"/>
    <w:rsid w:val="00353E83"/>
    <w:rsid w:val="003604E1"/>
    <w:rsid w:val="003615B7"/>
    <w:rsid w:val="003870F3"/>
    <w:rsid w:val="003A0E82"/>
    <w:rsid w:val="003A7C20"/>
    <w:rsid w:val="003B5E3E"/>
    <w:rsid w:val="003B6FDF"/>
    <w:rsid w:val="003C1866"/>
    <w:rsid w:val="003D2723"/>
    <w:rsid w:val="003E32CC"/>
    <w:rsid w:val="003F7F68"/>
    <w:rsid w:val="00401942"/>
    <w:rsid w:val="00401C27"/>
    <w:rsid w:val="00403B63"/>
    <w:rsid w:val="00404488"/>
    <w:rsid w:val="0041767A"/>
    <w:rsid w:val="00421775"/>
    <w:rsid w:val="0043338B"/>
    <w:rsid w:val="00442480"/>
    <w:rsid w:val="00443B86"/>
    <w:rsid w:val="00450DEE"/>
    <w:rsid w:val="00454837"/>
    <w:rsid w:val="00461BFD"/>
    <w:rsid w:val="004638FF"/>
    <w:rsid w:val="00466CCD"/>
    <w:rsid w:val="00477760"/>
    <w:rsid w:val="0048301C"/>
    <w:rsid w:val="0048301E"/>
    <w:rsid w:val="00484BF9"/>
    <w:rsid w:val="00493F00"/>
    <w:rsid w:val="004968F3"/>
    <w:rsid w:val="004A06E1"/>
    <w:rsid w:val="004A1F1E"/>
    <w:rsid w:val="004C4FDF"/>
    <w:rsid w:val="004E5968"/>
    <w:rsid w:val="00501BFB"/>
    <w:rsid w:val="00513A3D"/>
    <w:rsid w:val="00516456"/>
    <w:rsid w:val="005174CF"/>
    <w:rsid w:val="005310C4"/>
    <w:rsid w:val="00545FA4"/>
    <w:rsid w:val="00547E7C"/>
    <w:rsid w:val="00552589"/>
    <w:rsid w:val="00553A7B"/>
    <w:rsid w:val="00556857"/>
    <w:rsid w:val="005622E4"/>
    <w:rsid w:val="005671A4"/>
    <w:rsid w:val="0057217F"/>
    <w:rsid w:val="00592BE8"/>
    <w:rsid w:val="005B5665"/>
    <w:rsid w:val="005D4E1C"/>
    <w:rsid w:val="005E0AEC"/>
    <w:rsid w:val="005E74F9"/>
    <w:rsid w:val="00612F75"/>
    <w:rsid w:val="00613069"/>
    <w:rsid w:val="00614AF4"/>
    <w:rsid w:val="0062696D"/>
    <w:rsid w:val="006404C6"/>
    <w:rsid w:val="0066759B"/>
    <w:rsid w:val="006716C8"/>
    <w:rsid w:val="00675916"/>
    <w:rsid w:val="00694458"/>
    <w:rsid w:val="006B1445"/>
    <w:rsid w:val="006C329E"/>
    <w:rsid w:val="006C4B57"/>
    <w:rsid w:val="00701EC0"/>
    <w:rsid w:val="007053E6"/>
    <w:rsid w:val="007114B3"/>
    <w:rsid w:val="00742822"/>
    <w:rsid w:val="007451FC"/>
    <w:rsid w:val="00755F42"/>
    <w:rsid w:val="00773267"/>
    <w:rsid w:val="00774FA9"/>
    <w:rsid w:val="007B309F"/>
    <w:rsid w:val="007B586F"/>
    <w:rsid w:val="007D2C25"/>
    <w:rsid w:val="007E26BD"/>
    <w:rsid w:val="007F5D92"/>
    <w:rsid w:val="007F6682"/>
    <w:rsid w:val="00801B2E"/>
    <w:rsid w:val="008104D9"/>
    <w:rsid w:val="008131B3"/>
    <w:rsid w:val="008161C5"/>
    <w:rsid w:val="00821D0F"/>
    <w:rsid w:val="008253C8"/>
    <w:rsid w:val="00831E56"/>
    <w:rsid w:val="008327BE"/>
    <w:rsid w:val="008B07B1"/>
    <w:rsid w:val="008B2F68"/>
    <w:rsid w:val="008C1196"/>
    <w:rsid w:val="008C2BF0"/>
    <w:rsid w:val="008D775A"/>
    <w:rsid w:val="008F177B"/>
    <w:rsid w:val="00902C65"/>
    <w:rsid w:val="00912FF9"/>
    <w:rsid w:val="00913763"/>
    <w:rsid w:val="00915DBB"/>
    <w:rsid w:val="009458F6"/>
    <w:rsid w:val="00946B91"/>
    <w:rsid w:val="00954F88"/>
    <w:rsid w:val="00970E33"/>
    <w:rsid w:val="00971F3B"/>
    <w:rsid w:val="0097415B"/>
    <w:rsid w:val="00981A9C"/>
    <w:rsid w:val="009A5D0D"/>
    <w:rsid w:val="009B2ED3"/>
    <w:rsid w:val="009D749B"/>
    <w:rsid w:val="009F7C51"/>
    <w:rsid w:val="00A13685"/>
    <w:rsid w:val="00A301EC"/>
    <w:rsid w:val="00A421AD"/>
    <w:rsid w:val="00A51E50"/>
    <w:rsid w:val="00A5554B"/>
    <w:rsid w:val="00A673EF"/>
    <w:rsid w:val="00A779FA"/>
    <w:rsid w:val="00A77B68"/>
    <w:rsid w:val="00A81B4F"/>
    <w:rsid w:val="00A85C4B"/>
    <w:rsid w:val="00A878DE"/>
    <w:rsid w:val="00A91CD4"/>
    <w:rsid w:val="00AA0661"/>
    <w:rsid w:val="00AB12CB"/>
    <w:rsid w:val="00AC67C5"/>
    <w:rsid w:val="00AD37D4"/>
    <w:rsid w:val="00AF4234"/>
    <w:rsid w:val="00AF6527"/>
    <w:rsid w:val="00B01569"/>
    <w:rsid w:val="00B056C9"/>
    <w:rsid w:val="00B1516D"/>
    <w:rsid w:val="00B210B4"/>
    <w:rsid w:val="00B25C84"/>
    <w:rsid w:val="00B344ED"/>
    <w:rsid w:val="00B353F6"/>
    <w:rsid w:val="00B4617E"/>
    <w:rsid w:val="00B55CD5"/>
    <w:rsid w:val="00B608ED"/>
    <w:rsid w:val="00B72A14"/>
    <w:rsid w:val="00B74F71"/>
    <w:rsid w:val="00B823A7"/>
    <w:rsid w:val="00BA2373"/>
    <w:rsid w:val="00BA483A"/>
    <w:rsid w:val="00BB63FC"/>
    <w:rsid w:val="00BB7CBD"/>
    <w:rsid w:val="00BC1C5A"/>
    <w:rsid w:val="00BC3C2F"/>
    <w:rsid w:val="00BD46D0"/>
    <w:rsid w:val="00BE0C37"/>
    <w:rsid w:val="00C0779C"/>
    <w:rsid w:val="00C13C0B"/>
    <w:rsid w:val="00C209A3"/>
    <w:rsid w:val="00C3145E"/>
    <w:rsid w:val="00C456B2"/>
    <w:rsid w:val="00C62A46"/>
    <w:rsid w:val="00C70E8E"/>
    <w:rsid w:val="00C84B9E"/>
    <w:rsid w:val="00C8606D"/>
    <w:rsid w:val="00C94096"/>
    <w:rsid w:val="00CB01DC"/>
    <w:rsid w:val="00CD1F3D"/>
    <w:rsid w:val="00CE1796"/>
    <w:rsid w:val="00CE3434"/>
    <w:rsid w:val="00CE3456"/>
    <w:rsid w:val="00CE6ABD"/>
    <w:rsid w:val="00D02033"/>
    <w:rsid w:val="00D025EF"/>
    <w:rsid w:val="00D16BBF"/>
    <w:rsid w:val="00D23943"/>
    <w:rsid w:val="00D270E2"/>
    <w:rsid w:val="00D37660"/>
    <w:rsid w:val="00D451F5"/>
    <w:rsid w:val="00D532F1"/>
    <w:rsid w:val="00D71627"/>
    <w:rsid w:val="00D8692D"/>
    <w:rsid w:val="00DA664F"/>
    <w:rsid w:val="00DB37BC"/>
    <w:rsid w:val="00DB5407"/>
    <w:rsid w:val="00DC6FF9"/>
    <w:rsid w:val="00DD16DD"/>
    <w:rsid w:val="00DD6692"/>
    <w:rsid w:val="00DD7927"/>
    <w:rsid w:val="00DF4287"/>
    <w:rsid w:val="00DF65CD"/>
    <w:rsid w:val="00E1074F"/>
    <w:rsid w:val="00E47914"/>
    <w:rsid w:val="00E73C07"/>
    <w:rsid w:val="00E764AE"/>
    <w:rsid w:val="00E81F34"/>
    <w:rsid w:val="00E83107"/>
    <w:rsid w:val="00E8379D"/>
    <w:rsid w:val="00E9413D"/>
    <w:rsid w:val="00EB160F"/>
    <w:rsid w:val="00EB5892"/>
    <w:rsid w:val="00EB670E"/>
    <w:rsid w:val="00EE0F58"/>
    <w:rsid w:val="00F009B4"/>
    <w:rsid w:val="00F05AE0"/>
    <w:rsid w:val="00F160E0"/>
    <w:rsid w:val="00F23254"/>
    <w:rsid w:val="00F26E2A"/>
    <w:rsid w:val="00F41462"/>
    <w:rsid w:val="00F471CB"/>
    <w:rsid w:val="00F64F99"/>
    <w:rsid w:val="00F87E82"/>
    <w:rsid w:val="00F917BC"/>
    <w:rsid w:val="00F92131"/>
    <w:rsid w:val="00F958CE"/>
    <w:rsid w:val="00FA32D2"/>
    <w:rsid w:val="00FB6F49"/>
    <w:rsid w:val="00FC2A21"/>
    <w:rsid w:val="00FC7966"/>
    <w:rsid w:val="00FD48DF"/>
    <w:rsid w:val="00FE179E"/>
    <w:rsid w:val="00FE7B5A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1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E73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A45E0"/>
    <w:rPr>
      <w:sz w:val="24"/>
      <w:szCs w:val="24"/>
    </w:rPr>
  </w:style>
  <w:style w:type="character" w:styleId="a6">
    <w:name w:val="page number"/>
    <w:basedOn w:val="a0"/>
    <w:uiPriority w:val="99"/>
    <w:rsid w:val="001E73C3"/>
  </w:style>
  <w:style w:type="paragraph" w:styleId="a7">
    <w:name w:val="Balloon Text"/>
    <w:basedOn w:val="a"/>
    <w:link w:val="a8"/>
    <w:uiPriority w:val="99"/>
    <w:semiHidden/>
    <w:rsid w:val="001E73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8EC"/>
    <w:rPr>
      <w:sz w:val="0"/>
      <w:szCs w:val="0"/>
    </w:rPr>
  </w:style>
  <w:style w:type="paragraph" w:styleId="a9">
    <w:name w:val="header"/>
    <w:basedOn w:val="a"/>
    <w:link w:val="aa"/>
    <w:uiPriority w:val="99"/>
    <w:rsid w:val="000A45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A45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814</Words>
  <Characters>4643</Characters>
  <Application>Microsoft Office Word</Application>
  <DocSecurity>0</DocSecurity>
  <Lines>38</Lines>
  <Paragraphs>10</Paragraphs>
  <ScaleCrop>false</ScaleCrop>
  <Company>Inc.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Топливный участок</dc:title>
  <dc:subject/>
  <dc:creator>1</dc:creator>
  <cp:keywords/>
  <dc:description/>
  <cp:lastModifiedBy>1</cp:lastModifiedBy>
  <cp:revision>8</cp:revision>
  <cp:lastPrinted>2018-01-29T11:22:00Z</cp:lastPrinted>
  <dcterms:created xsi:type="dcterms:W3CDTF">2018-09-21T10:07:00Z</dcterms:created>
  <dcterms:modified xsi:type="dcterms:W3CDTF">2018-09-24T09:15:00Z</dcterms:modified>
</cp:coreProperties>
</file>